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11" w:rsidRPr="00D954D2" w:rsidRDefault="00FB279C" w:rsidP="00FB279C">
      <w:pPr>
        <w:pStyle w:val="Standard"/>
        <w:jc w:val="both"/>
        <w:rPr>
          <w:rFonts w:ascii="Bookman Old Style" w:hAnsi="Bookman Old Style"/>
          <w:color w:val="000000"/>
          <w:sz w:val="28"/>
          <w:szCs w:val="28"/>
        </w:rPr>
      </w:pPr>
      <w:r w:rsidRPr="00FB279C"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LEI N° 43</w:t>
      </w:r>
      <w:r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7, DE 06</w:t>
      </w:r>
      <w:r w:rsidRPr="00FB279C"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 xml:space="preserve"> DE </w:t>
      </w:r>
      <w:r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ABRIL</w:t>
      </w:r>
      <w:r w:rsidRPr="00FB279C"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 xml:space="preserve"> DE 201</w:t>
      </w:r>
      <w:r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6</w:t>
      </w:r>
      <w:r w:rsidR="00152632">
        <w:rPr>
          <w:rFonts w:ascii="Bookman Old Style" w:eastAsia="Calibri" w:hAnsi="Bookman Old Style" w:cs="Tahoma"/>
          <w:b/>
          <w:kern w:val="0"/>
          <w:sz w:val="28"/>
          <w:szCs w:val="28"/>
          <w:lang w:eastAsia="en-US" w:bidi="ar-SA"/>
        </w:rPr>
        <w:t>.</w:t>
      </w:r>
    </w:p>
    <w:p w:rsidR="009C1311" w:rsidRPr="00D954D2" w:rsidRDefault="009C1311" w:rsidP="009C1311">
      <w:pPr>
        <w:pStyle w:val="Standard"/>
        <w:ind w:left="5445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9C1311" w:rsidRPr="00D954D2" w:rsidRDefault="009C1311" w:rsidP="001C26D6">
      <w:pPr>
        <w:ind w:left="5664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Dispõe sobre a instituição do Conselho Municipal Antidrogas, e dá outras providências.</w:t>
      </w:r>
    </w:p>
    <w:p w:rsidR="009C1311" w:rsidRPr="00D954D2" w:rsidRDefault="009C1311" w:rsidP="009C1311">
      <w:pPr>
        <w:pStyle w:val="Standard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9C1311" w:rsidRPr="00D954D2" w:rsidRDefault="009C1311" w:rsidP="009C1311">
      <w:pPr>
        <w:spacing w:after="0" w:line="240" w:lineRule="auto"/>
        <w:ind w:firstLine="1418"/>
        <w:jc w:val="both"/>
        <w:rPr>
          <w:rFonts w:ascii="Bookman Old Style" w:hAnsi="Bookman Old Style" w:cs="Tahoma"/>
          <w:b/>
          <w:sz w:val="28"/>
          <w:szCs w:val="28"/>
        </w:rPr>
      </w:pPr>
    </w:p>
    <w:p w:rsidR="009C1311" w:rsidRPr="00D954D2" w:rsidRDefault="009C1311" w:rsidP="009C1311">
      <w:pPr>
        <w:spacing w:after="0" w:line="240" w:lineRule="auto"/>
        <w:ind w:firstLine="1418"/>
        <w:jc w:val="both"/>
        <w:rPr>
          <w:rFonts w:ascii="Bookman Old Style" w:hAnsi="Bookman Old Style" w:cs="Tahoma"/>
          <w:sz w:val="28"/>
          <w:szCs w:val="28"/>
        </w:rPr>
      </w:pPr>
      <w:r w:rsidRPr="00D954D2">
        <w:rPr>
          <w:rFonts w:ascii="Bookman Old Style" w:hAnsi="Bookman Old Style" w:cs="Tahoma"/>
          <w:b/>
          <w:sz w:val="28"/>
          <w:szCs w:val="28"/>
        </w:rPr>
        <w:t>O POVO DA CIDADE DE CAMPO REDONDO</w:t>
      </w:r>
      <w:r w:rsidRPr="00D954D2">
        <w:rPr>
          <w:rFonts w:ascii="Bookman Old Style" w:hAnsi="Bookman Old Style" w:cs="Tahoma"/>
          <w:sz w:val="28"/>
          <w:szCs w:val="28"/>
        </w:rPr>
        <w:t xml:space="preserve">, por seus representantes aprovou, e </w:t>
      </w:r>
      <w:r w:rsidRPr="00D954D2">
        <w:rPr>
          <w:rFonts w:ascii="Bookman Old Style" w:hAnsi="Bookman Old Style" w:cs="Tahoma"/>
          <w:b/>
          <w:sz w:val="28"/>
          <w:szCs w:val="28"/>
        </w:rPr>
        <w:t>EU,</w:t>
      </w:r>
      <w:r w:rsidRPr="00D954D2">
        <w:rPr>
          <w:rFonts w:ascii="Bookman Old Style" w:hAnsi="Bookman Old Style" w:cs="Tahoma"/>
          <w:sz w:val="28"/>
          <w:szCs w:val="28"/>
        </w:rPr>
        <w:t xml:space="preserve"> em seu nome, </w:t>
      </w:r>
      <w:r w:rsidRPr="00D954D2">
        <w:rPr>
          <w:rFonts w:ascii="Bookman Old Style" w:hAnsi="Bookman Old Style" w:cs="Tahoma"/>
          <w:b/>
          <w:sz w:val="28"/>
          <w:szCs w:val="28"/>
        </w:rPr>
        <w:t>SANCIONO</w:t>
      </w:r>
      <w:r w:rsidRPr="00D954D2">
        <w:rPr>
          <w:rFonts w:ascii="Bookman Old Style" w:hAnsi="Bookman Old Style" w:cs="Tahoma"/>
          <w:sz w:val="28"/>
          <w:szCs w:val="28"/>
        </w:rPr>
        <w:t xml:space="preserve"> a seguinte </w:t>
      </w:r>
      <w:r w:rsidRPr="00D954D2">
        <w:rPr>
          <w:rFonts w:ascii="Bookman Old Style" w:hAnsi="Bookman Old Style" w:cs="Tahoma"/>
          <w:b/>
          <w:sz w:val="28"/>
          <w:szCs w:val="28"/>
        </w:rPr>
        <w:t>LEI</w:t>
      </w:r>
      <w:r w:rsidRPr="00D954D2">
        <w:rPr>
          <w:rFonts w:ascii="Bookman Old Style" w:hAnsi="Bookman Old Style" w:cs="Tahoma"/>
          <w:sz w:val="28"/>
          <w:szCs w:val="28"/>
        </w:rPr>
        <w:t>: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Art. 1º</w:t>
      </w:r>
      <w:r w:rsidR="00FB279C">
        <w:rPr>
          <w:rFonts w:ascii="Bookman Old Style" w:hAnsi="Bookman Old Style"/>
          <w:sz w:val="28"/>
          <w:szCs w:val="28"/>
        </w:rPr>
        <w:t xml:space="preserve"> </w:t>
      </w:r>
      <w:r w:rsidRPr="00D954D2">
        <w:rPr>
          <w:rFonts w:ascii="Bookman Old Style" w:hAnsi="Bookman Old Style"/>
          <w:sz w:val="28"/>
          <w:szCs w:val="28"/>
        </w:rPr>
        <w:t xml:space="preserve">Fica instituído o Conselho Municipal Antidrogas – COMAD </w:t>
      </w:r>
      <w:r w:rsidR="00DB68E1">
        <w:rPr>
          <w:rFonts w:ascii="Bookman Old Style" w:hAnsi="Bookman Old Style"/>
          <w:sz w:val="28"/>
          <w:szCs w:val="28"/>
        </w:rPr>
        <w:t xml:space="preserve">de Campo Redondo/RN, </w:t>
      </w:r>
      <w:r w:rsidRPr="00D954D2">
        <w:rPr>
          <w:rFonts w:ascii="Bookman Old Style" w:hAnsi="Bookman Old Style"/>
          <w:sz w:val="28"/>
          <w:szCs w:val="28"/>
        </w:rPr>
        <w:t>que, integrando-se ao esforço nacional de combate as drogas, dedicar-se-á ao pleno desenvolvimento das ações referentes à redução da demanda de drogas.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§ 1º – Ao C</w:t>
      </w:r>
      <w:r w:rsidR="00DB68E1">
        <w:rPr>
          <w:rFonts w:ascii="Bookman Old Style" w:hAnsi="Bookman Old Style"/>
          <w:sz w:val="28"/>
          <w:szCs w:val="28"/>
        </w:rPr>
        <w:t>OMAD</w:t>
      </w:r>
      <w:r w:rsidRPr="00D954D2">
        <w:rPr>
          <w:rFonts w:ascii="Bookman Old Style" w:hAnsi="Bookman Old Style"/>
          <w:sz w:val="28"/>
          <w:szCs w:val="28"/>
        </w:rPr>
        <w:t xml:space="preserve"> caberá atuar como coordenador das atividades de todas as instituições e entidades municipais, responsáveis pelo desenvolvimento das ações supra mencionadas, assim como dos movimentos comunitários organizados e representações das instituições federais e estaduais existentes no município e dispostas a cooperar com o esforço municipal.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§ 2º – O C</w:t>
      </w:r>
      <w:r w:rsidR="00DB68E1">
        <w:rPr>
          <w:rFonts w:ascii="Bookman Old Style" w:hAnsi="Bookman Old Style"/>
          <w:sz w:val="28"/>
          <w:szCs w:val="28"/>
        </w:rPr>
        <w:t>OMAD</w:t>
      </w:r>
      <w:r w:rsidRPr="00D954D2">
        <w:rPr>
          <w:rFonts w:ascii="Bookman Old Style" w:hAnsi="Bookman Old Style"/>
          <w:sz w:val="28"/>
          <w:szCs w:val="28"/>
        </w:rPr>
        <w:t xml:space="preserve">, como coordenador das atividades mencionadas no parágrafo anterior, deverá integrar-se ao Sistema Nacional de Políticas Públicas sobre Drogas – </w:t>
      </w:r>
      <w:proofErr w:type="spellStart"/>
      <w:r w:rsidRPr="00D954D2">
        <w:rPr>
          <w:rFonts w:ascii="Bookman Old Style" w:hAnsi="Bookman Old Style"/>
          <w:sz w:val="28"/>
          <w:szCs w:val="28"/>
        </w:rPr>
        <w:t>Sisnad</w:t>
      </w:r>
      <w:proofErr w:type="spellEnd"/>
      <w:r w:rsidRPr="00D954D2">
        <w:rPr>
          <w:rFonts w:ascii="Bookman Old Style" w:hAnsi="Bookman Old Style"/>
          <w:sz w:val="28"/>
          <w:szCs w:val="28"/>
        </w:rPr>
        <w:t>, de que trata a Lei 11.343 de 23 de agosto de 2006.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§ 3º – Para os fins desta Lei, considera-se: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 – redução de demanda como o conjunto de ações relacionadas à prevenção do uso indevido de drogas, ao tratamento, à recuperação e à reinserção social dos indivíduos que apresentem transtornos decorrentes do uso indevido de entorpecentes.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lastRenderedPageBreak/>
        <w:t>II – droga como toda substância natural ou produto químico que, em contato com o organismo humano, atue como depressor, estimulante, ou perturbador, alterando o funcionamento do sistema nervoso central, provocando mudanças no humor, na cognição e no comportamento, podendo causar dependência química. Podem ser classificadas em ilícitas e lícitas, destacando-se dentre essas últimas, o álcool, o tabaco e os medicamentos;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 xml:space="preserve">III – drogas ilícitas aquelas assim especificadas em lei nacional e tratados internacionais firmados pelo Brasil, e outras, relacionada periodicamente pelo órgão competente do Ministério da Saúde, informada a Secretaria Nacional Antidrogas – </w:t>
      </w:r>
      <w:proofErr w:type="spellStart"/>
      <w:r w:rsidRPr="00D954D2">
        <w:rPr>
          <w:rFonts w:ascii="Bookman Old Style" w:hAnsi="Bookman Old Style"/>
          <w:sz w:val="28"/>
          <w:szCs w:val="28"/>
        </w:rPr>
        <w:t>Senad</w:t>
      </w:r>
      <w:proofErr w:type="spellEnd"/>
      <w:r w:rsidRPr="00D954D2">
        <w:rPr>
          <w:rFonts w:ascii="Bookman Old Style" w:hAnsi="Bookman Old Style"/>
          <w:sz w:val="28"/>
          <w:szCs w:val="28"/>
        </w:rPr>
        <w:t xml:space="preserve"> e o Ministério da Justiça – MJ.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Art. 2º</w:t>
      </w:r>
      <w:r w:rsidR="00FB279C">
        <w:rPr>
          <w:rFonts w:ascii="Bookman Old Style" w:hAnsi="Bookman Old Style"/>
          <w:sz w:val="28"/>
          <w:szCs w:val="28"/>
        </w:rPr>
        <w:t xml:space="preserve"> </w:t>
      </w:r>
      <w:r w:rsidRPr="00D954D2">
        <w:rPr>
          <w:rFonts w:ascii="Bookman Old Style" w:hAnsi="Bookman Old Style"/>
          <w:sz w:val="28"/>
          <w:szCs w:val="28"/>
        </w:rPr>
        <w:t>São objetivos do C</w:t>
      </w:r>
      <w:r w:rsidR="00DB68E1">
        <w:rPr>
          <w:rFonts w:ascii="Bookman Old Style" w:hAnsi="Bookman Old Style"/>
          <w:sz w:val="28"/>
          <w:szCs w:val="28"/>
        </w:rPr>
        <w:t>OMAD</w:t>
      </w:r>
      <w:r w:rsidRPr="00D954D2">
        <w:rPr>
          <w:rFonts w:ascii="Bookman Old Style" w:hAnsi="Bookman Old Style"/>
          <w:sz w:val="28"/>
          <w:szCs w:val="28"/>
        </w:rPr>
        <w:t>: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 – Instituir e desenvolver o Programa Municipal Antidrogas – P</w:t>
      </w:r>
      <w:r w:rsidR="00DB68E1">
        <w:rPr>
          <w:rFonts w:ascii="Bookman Old Style" w:hAnsi="Bookman Old Style"/>
          <w:sz w:val="28"/>
          <w:szCs w:val="28"/>
        </w:rPr>
        <w:t>ROMAD</w:t>
      </w:r>
      <w:r w:rsidRPr="00D954D2">
        <w:rPr>
          <w:rFonts w:ascii="Bookman Old Style" w:hAnsi="Bookman Old Style"/>
          <w:sz w:val="28"/>
          <w:szCs w:val="28"/>
        </w:rPr>
        <w:t>, destinado ao desenvolvimento de ações de redução da demanda de drogas;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II – acompanhar o desenvolvimento das ações de fiscalização e repressão, executadas pelo Estado e pela União;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III – propor, ao Prefeito e à Câmara Municipal, as medidas que assegurem o cumprimento dos compromissos assumidos mediante a instituição desta lei.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§ 1º – O C</w:t>
      </w:r>
      <w:r w:rsidR="00DB68E1">
        <w:rPr>
          <w:rFonts w:ascii="Bookman Old Style" w:hAnsi="Bookman Old Style"/>
          <w:sz w:val="28"/>
          <w:szCs w:val="28"/>
        </w:rPr>
        <w:t>OMAD</w:t>
      </w:r>
      <w:r w:rsidRPr="00D954D2">
        <w:rPr>
          <w:rFonts w:ascii="Bookman Old Style" w:hAnsi="Bookman Old Style"/>
          <w:sz w:val="28"/>
          <w:szCs w:val="28"/>
        </w:rPr>
        <w:t xml:space="preserve"> deverá avaliar, periodicamente, a conjuntura municipal, mantendo atualizado o Prefeito e à Câmara Municipal, quanto ao resultado de suas ações.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§ 2º – Com a finalidade de contribuir para o aprimoramento dos Sistemas Nacional e Estadual Antidrogas, o C</w:t>
      </w:r>
      <w:r w:rsidR="00DB68E1">
        <w:rPr>
          <w:rFonts w:ascii="Bookman Old Style" w:hAnsi="Bookman Old Style"/>
          <w:sz w:val="28"/>
          <w:szCs w:val="28"/>
        </w:rPr>
        <w:t>OMAD</w:t>
      </w:r>
      <w:r w:rsidRPr="00D954D2">
        <w:rPr>
          <w:rFonts w:ascii="Bookman Old Style" w:hAnsi="Bookman Old Style"/>
          <w:sz w:val="28"/>
          <w:szCs w:val="28"/>
        </w:rPr>
        <w:t xml:space="preserve"> por meio </w:t>
      </w:r>
      <w:proofErr w:type="gramStart"/>
      <w:r w:rsidRPr="00D954D2">
        <w:rPr>
          <w:rFonts w:ascii="Bookman Old Style" w:hAnsi="Bookman Old Style"/>
          <w:sz w:val="28"/>
          <w:szCs w:val="28"/>
        </w:rPr>
        <w:t>da remessas</w:t>
      </w:r>
      <w:proofErr w:type="gramEnd"/>
      <w:r w:rsidRPr="00D954D2">
        <w:rPr>
          <w:rFonts w:ascii="Bookman Old Style" w:hAnsi="Bookman Old Style"/>
          <w:sz w:val="28"/>
          <w:szCs w:val="28"/>
        </w:rPr>
        <w:t xml:space="preserve"> de relatórios </w:t>
      </w:r>
      <w:r w:rsidR="00486D52" w:rsidRPr="00D954D2">
        <w:rPr>
          <w:rFonts w:ascii="Bookman Old Style" w:hAnsi="Bookman Old Style"/>
          <w:sz w:val="28"/>
          <w:szCs w:val="28"/>
        </w:rPr>
        <w:t>frequentes</w:t>
      </w:r>
      <w:r w:rsidRPr="00D954D2">
        <w:rPr>
          <w:rFonts w:ascii="Bookman Old Style" w:hAnsi="Bookman Old Style"/>
          <w:sz w:val="28"/>
          <w:szCs w:val="28"/>
        </w:rPr>
        <w:t xml:space="preserve">, deverá </w:t>
      </w:r>
      <w:r w:rsidRPr="00D954D2">
        <w:rPr>
          <w:rFonts w:ascii="Bookman Old Style" w:hAnsi="Bookman Old Style"/>
          <w:sz w:val="28"/>
          <w:szCs w:val="28"/>
        </w:rPr>
        <w:lastRenderedPageBreak/>
        <w:t xml:space="preserve">manter a Secretaria Nacional Antidrogas – </w:t>
      </w:r>
      <w:proofErr w:type="spellStart"/>
      <w:r w:rsidRPr="00D954D2">
        <w:rPr>
          <w:rFonts w:ascii="Bookman Old Style" w:hAnsi="Bookman Old Style"/>
          <w:sz w:val="28"/>
          <w:szCs w:val="28"/>
        </w:rPr>
        <w:t>Senad</w:t>
      </w:r>
      <w:proofErr w:type="spellEnd"/>
      <w:r w:rsidRPr="00D954D2">
        <w:rPr>
          <w:rFonts w:ascii="Bookman Old Style" w:hAnsi="Bookman Old Style"/>
          <w:sz w:val="28"/>
          <w:szCs w:val="28"/>
        </w:rPr>
        <w:t xml:space="preserve">, e o Conselho Estadual Antidrogas – </w:t>
      </w:r>
      <w:proofErr w:type="spellStart"/>
      <w:r w:rsidRPr="00D954D2">
        <w:rPr>
          <w:rFonts w:ascii="Bookman Old Style" w:hAnsi="Bookman Old Style"/>
          <w:sz w:val="28"/>
          <w:szCs w:val="28"/>
        </w:rPr>
        <w:t>Conen</w:t>
      </w:r>
      <w:proofErr w:type="spellEnd"/>
      <w:r w:rsidRPr="00D954D2">
        <w:rPr>
          <w:rFonts w:ascii="Bookman Old Style" w:hAnsi="Bookman Old Style"/>
          <w:sz w:val="28"/>
          <w:szCs w:val="28"/>
        </w:rPr>
        <w:t xml:space="preserve">, permanentemente informados sobre os aspectos de interesse relacionados à sua atuação. 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Art. 3º</w:t>
      </w:r>
      <w:r w:rsidR="00FB279C">
        <w:rPr>
          <w:rFonts w:ascii="Bookman Old Style" w:hAnsi="Bookman Old Style"/>
          <w:sz w:val="28"/>
          <w:szCs w:val="28"/>
        </w:rPr>
        <w:t xml:space="preserve"> </w:t>
      </w:r>
      <w:r w:rsidRPr="00D954D2">
        <w:rPr>
          <w:rFonts w:ascii="Bookman Old Style" w:hAnsi="Bookman Old Style"/>
          <w:sz w:val="28"/>
          <w:szCs w:val="28"/>
        </w:rPr>
        <w:t>O C</w:t>
      </w:r>
      <w:r w:rsidR="00DB68E1">
        <w:rPr>
          <w:rFonts w:ascii="Bookman Old Style" w:hAnsi="Bookman Old Style"/>
          <w:sz w:val="28"/>
          <w:szCs w:val="28"/>
        </w:rPr>
        <w:t>OMAD</w:t>
      </w:r>
      <w:r w:rsidRPr="00D954D2">
        <w:rPr>
          <w:rFonts w:ascii="Bookman Old Style" w:hAnsi="Bookman Old Style"/>
          <w:sz w:val="28"/>
          <w:szCs w:val="28"/>
        </w:rPr>
        <w:t xml:space="preserve"> será composto de 10 (dez) membros, cujos nomes serão indicados com os seguintes critérios: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 – 05 (cinco) representantes governamentais, indicados pelo Prefeito Municipal, sendo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a) 01 (um) representante da Secretaria Municipal de Saúde;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b) 01 (um) representante da Secretaria Municipal de Educação, Cultura e Desporto;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c) 01 (um) representante da Secretaria Municipal de Assistência Social;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d) 01 (um) representante da Junta do Serviço Militar - JSM;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 xml:space="preserve">e) 01 (um) representante </w:t>
      </w:r>
      <w:r w:rsidR="00DB68E1">
        <w:rPr>
          <w:rFonts w:ascii="Bookman Old Style" w:hAnsi="Bookman Old Style"/>
          <w:sz w:val="28"/>
          <w:szCs w:val="28"/>
        </w:rPr>
        <w:t>do Gabinete Civil</w:t>
      </w:r>
      <w:r w:rsidRPr="00D954D2">
        <w:rPr>
          <w:rFonts w:ascii="Bookman Old Style" w:hAnsi="Bookman Old Style"/>
          <w:sz w:val="28"/>
          <w:szCs w:val="28"/>
        </w:rPr>
        <w:t>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II – 05 (cinco) representantes da sociedade civil, sendo: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a) 01 (um) representante do Conselho Tutelar da Criança e do adolescente;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b) 01 (um) representante da</w:t>
      </w:r>
      <w:r w:rsidR="00DB68E1">
        <w:rPr>
          <w:rFonts w:ascii="Bookman Old Style" w:hAnsi="Bookman Old Style"/>
          <w:sz w:val="28"/>
          <w:szCs w:val="28"/>
        </w:rPr>
        <w:t xml:space="preserve"> Igreja Católica</w:t>
      </w:r>
      <w:r w:rsidRPr="00D954D2">
        <w:rPr>
          <w:rFonts w:ascii="Bookman Old Style" w:hAnsi="Bookman Old Style"/>
          <w:sz w:val="28"/>
          <w:szCs w:val="28"/>
        </w:rPr>
        <w:t>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c) 01 (um) representante de associações comunitárias;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d) 01 (um) representante d</w:t>
      </w:r>
      <w:r w:rsidR="00DB68E1">
        <w:rPr>
          <w:rFonts w:ascii="Bookman Old Style" w:hAnsi="Bookman Old Style"/>
          <w:sz w:val="28"/>
          <w:szCs w:val="28"/>
        </w:rPr>
        <w:t>o Sindicato dos Trabalhadores Rurais</w:t>
      </w:r>
      <w:r w:rsidRPr="00D954D2">
        <w:rPr>
          <w:rFonts w:ascii="Bookman Old Style" w:hAnsi="Bookman Old Style"/>
          <w:sz w:val="28"/>
          <w:szCs w:val="28"/>
        </w:rPr>
        <w:t>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e) 01 (um) representante de organizações não governamentais – ONGs;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lastRenderedPageBreak/>
        <w:t xml:space="preserve">§ 1º – O Poder Executivo convocará, quando couber, um fórum das entidades, de que trata o </w:t>
      </w:r>
      <w:r w:rsidR="00486D52" w:rsidRPr="00D954D2">
        <w:rPr>
          <w:rFonts w:ascii="Bookman Old Style" w:hAnsi="Bookman Old Style"/>
          <w:sz w:val="28"/>
          <w:szCs w:val="28"/>
        </w:rPr>
        <w:t>item</w:t>
      </w:r>
      <w:r w:rsidRPr="00D954D2">
        <w:rPr>
          <w:rFonts w:ascii="Bookman Old Style" w:hAnsi="Bookman Old Style"/>
          <w:sz w:val="28"/>
          <w:szCs w:val="28"/>
        </w:rPr>
        <w:t xml:space="preserve"> II, deste artigo, para indicação dos seus representantes.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 xml:space="preserve">§ 2º – As indicações dos representantes das entidades de que trata o </w:t>
      </w:r>
      <w:r w:rsidR="00486D52" w:rsidRPr="00D954D2">
        <w:rPr>
          <w:rFonts w:ascii="Bookman Old Style" w:hAnsi="Bookman Old Style"/>
          <w:sz w:val="28"/>
          <w:szCs w:val="28"/>
        </w:rPr>
        <w:t>item</w:t>
      </w:r>
      <w:bookmarkStart w:id="0" w:name="_GoBack"/>
      <w:bookmarkEnd w:id="0"/>
      <w:r w:rsidRPr="00D954D2">
        <w:rPr>
          <w:rFonts w:ascii="Bookman Old Style" w:hAnsi="Bookman Old Style"/>
          <w:sz w:val="28"/>
          <w:szCs w:val="28"/>
        </w:rPr>
        <w:t xml:space="preserve"> II, deste artigo, se fará acompanhada de um respectivo suplente;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Art. 4º</w:t>
      </w:r>
      <w:r w:rsidR="00FB279C">
        <w:rPr>
          <w:rFonts w:ascii="Bookman Old Style" w:hAnsi="Bookman Old Style"/>
          <w:sz w:val="28"/>
          <w:szCs w:val="28"/>
        </w:rPr>
        <w:t xml:space="preserve"> </w:t>
      </w:r>
      <w:r w:rsidRPr="00D954D2">
        <w:rPr>
          <w:rFonts w:ascii="Bookman Old Style" w:hAnsi="Bookman Old Style"/>
          <w:sz w:val="28"/>
          <w:szCs w:val="28"/>
        </w:rPr>
        <w:t xml:space="preserve">O </w:t>
      </w:r>
      <w:proofErr w:type="spellStart"/>
      <w:r w:rsidRPr="00D954D2">
        <w:rPr>
          <w:rFonts w:ascii="Bookman Old Style" w:hAnsi="Bookman Old Style"/>
          <w:sz w:val="28"/>
          <w:szCs w:val="28"/>
        </w:rPr>
        <w:t>Comad</w:t>
      </w:r>
      <w:proofErr w:type="spellEnd"/>
      <w:r w:rsidRPr="00D954D2">
        <w:rPr>
          <w:rFonts w:ascii="Bookman Old Style" w:hAnsi="Bookman Old Style"/>
          <w:sz w:val="28"/>
          <w:szCs w:val="28"/>
        </w:rPr>
        <w:t xml:space="preserve"> fica assim constituído: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 – Presidente;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II – Secretário Executivo;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III – Membros.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§ 1º -Os membros do Conselho Municipal Antidrogas, serão nomeados por ato do Prefeito Municipal, para mandato de 02 (dois) anos.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§ 2º – O Presidente e o Secretário Executivo serão designados pelo Prefeito Municipal, dentes os conselheiros efetivos;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 xml:space="preserve">§ 3º -Sempre que ser faça necessário, em função da tecnicidade dos temas em desenvolvimento, o Conselho poderá contar com a participação de consultores, a serem indicados Presidente e nomeados pelo Prefeito Municipal. 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Art. 5º O C</w:t>
      </w:r>
      <w:r w:rsidR="00DB68E1">
        <w:rPr>
          <w:rFonts w:ascii="Bookman Old Style" w:hAnsi="Bookman Old Style"/>
          <w:sz w:val="28"/>
          <w:szCs w:val="28"/>
        </w:rPr>
        <w:t>OMAD</w:t>
      </w:r>
      <w:r w:rsidRPr="00D954D2">
        <w:rPr>
          <w:rFonts w:ascii="Bookman Old Style" w:hAnsi="Bookman Old Style"/>
          <w:sz w:val="28"/>
          <w:szCs w:val="28"/>
        </w:rPr>
        <w:t xml:space="preserve"> fica assim organizado: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 – Plenário;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II – Presidência;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III – Secretaria Executiva;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 xml:space="preserve">IV – Comitê – </w:t>
      </w:r>
      <w:proofErr w:type="spellStart"/>
      <w:r w:rsidRPr="00D954D2">
        <w:rPr>
          <w:rFonts w:ascii="Bookman Old Style" w:hAnsi="Bookman Old Style"/>
          <w:sz w:val="28"/>
          <w:szCs w:val="28"/>
        </w:rPr>
        <w:t>Remad</w:t>
      </w:r>
      <w:proofErr w:type="spellEnd"/>
      <w:r w:rsidRPr="00D954D2">
        <w:rPr>
          <w:rFonts w:ascii="Bookman Old Style" w:hAnsi="Bookman Old Style"/>
          <w:sz w:val="28"/>
          <w:szCs w:val="28"/>
        </w:rPr>
        <w:t>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lastRenderedPageBreak/>
        <w:t>Parágrafo único – O detalhamento da organização do C</w:t>
      </w:r>
      <w:r w:rsidR="00DB68E1">
        <w:rPr>
          <w:rFonts w:ascii="Bookman Old Style" w:hAnsi="Bookman Old Style"/>
          <w:sz w:val="28"/>
          <w:szCs w:val="28"/>
        </w:rPr>
        <w:t xml:space="preserve">OMAD </w:t>
      </w:r>
      <w:r w:rsidRPr="00D954D2">
        <w:rPr>
          <w:rFonts w:ascii="Bookman Old Style" w:hAnsi="Bookman Old Style"/>
          <w:sz w:val="28"/>
          <w:szCs w:val="28"/>
        </w:rPr>
        <w:t>será objeto do respectivo Regimento Interno.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Art. 6º</w:t>
      </w:r>
      <w:r w:rsidR="00FB279C">
        <w:rPr>
          <w:rFonts w:ascii="Bookman Old Style" w:hAnsi="Bookman Old Style"/>
          <w:sz w:val="28"/>
          <w:szCs w:val="28"/>
        </w:rPr>
        <w:t xml:space="preserve"> </w:t>
      </w:r>
      <w:r w:rsidRPr="00D954D2">
        <w:rPr>
          <w:rFonts w:ascii="Bookman Old Style" w:hAnsi="Bookman Old Style"/>
          <w:sz w:val="28"/>
          <w:szCs w:val="28"/>
        </w:rPr>
        <w:t>As despesas decorrentes da presente lei serão atendidas por verbas próprias do orçamento municipal, que poderão ser suplementadas;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§ 1º – O C</w:t>
      </w:r>
      <w:r w:rsidR="00DB68E1">
        <w:rPr>
          <w:rFonts w:ascii="Bookman Old Style" w:hAnsi="Bookman Old Style"/>
          <w:sz w:val="28"/>
          <w:szCs w:val="28"/>
        </w:rPr>
        <w:t>OMAD</w:t>
      </w:r>
      <w:r w:rsidRPr="00D954D2">
        <w:rPr>
          <w:rFonts w:ascii="Bookman Old Style" w:hAnsi="Bookman Old Style"/>
          <w:sz w:val="28"/>
          <w:szCs w:val="28"/>
        </w:rPr>
        <w:t xml:space="preserve">, deverá providenciar a imediata instituição do </w:t>
      </w:r>
      <w:proofErr w:type="spellStart"/>
      <w:r w:rsidRPr="00D954D2">
        <w:rPr>
          <w:rFonts w:ascii="Bookman Old Style" w:hAnsi="Bookman Old Style"/>
          <w:sz w:val="28"/>
          <w:szCs w:val="28"/>
        </w:rPr>
        <w:t>Remad</w:t>
      </w:r>
      <w:proofErr w:type="spellEnd"/>
      <w:r w:rsidRPr="00D954D2">
        <w:rPr>
          <w:rFonts w:ascii="Bookman Old Style" w:hAnsi="Bookman Old Style"/>
          <w:sz w:val="28"/>
          <w:szCs w:val="28"/>
        </w:rPr>
        <w:t xml:space="preserve"> – Recursos Municipais Antidrogas, fundo que constitui com base nas verbas próprias do orçamento do município e em recursos suplementares, será destinado, com exclusividade, ao atendimento das despesas geradas </w:t>
      </w:r>
      <w:proofErr w:type="spellStart"/>
      <w:r w:rsidRPr="00D954D2">
        <w:rPr>
          <w:rFonts w:ascii="Bookman Old Style" w:hAnsi="Bookman Old Style"/>
          <w:sz w:val="28"/>
          <w:szCs w:val="28"/>
        </w:rPr>
        <w:t>Promad</w:t>
      </w:r>
      <w:proofErr w:type="spellEnd"/>
      <w:r w:rsidRPr="00D954D2">
        <w:rPr>
          <w:rFonts w:ascii="Bookman Old Style" w:hAnsi="Bookman Old Style"/>
          <w:sz w:val="28"/>
          <w:szCs w:val="28"/>
        </w:rPr>
        <w:t>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 xml:space="preserve">§ 2º – O </w:t>
      </w:r>
      <w:proofErr w:type="spellStart"/>
      <w:r w:rsidRPr="00D954D2">
        <w:rPr>
          <w:rFonts w:ascii="Bookman Old Style" w:hAnsi="Bookman Old Style"/>
          <w:sz w:val="28"/>
          <w:szCs w:val="28"/>
        </w:rPr>
        <w:t>Remad</w:t>
      </w:r>
      <w:proofErr w:type="spellEnd"/>
      <w:r w:rsidRPr="00D954D2">
        <w:rPr>
          <w:rFonts w:ascii="Bookman Old Style" w:hAnsi="Bookman Old Style"/>
          <w:sz w:val="28"/>
          <w:szCs w:val="28"/>
        </w:rPr>
        <w:t xml:space="preserve"> será gerido pela Secretaria Municipal de Finanças, que se incumbirá da execução orçamentária e do cronograma físico-financeiro da proposta orçamentária anual, a ser aprovada pelo plenário.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 xml:space="preserve">§ 3º – O detalhamento da constituição e gestão do </w:t>
      </w:r>
      <w:proofErr w:type="spellStart"/>
      <w:r w:rsidRPr="00D954D2">
        <w:rPr>
          <w:rFonts w:ascii="Bookman Old Style" w:hAnsi="Bookman Old Style"/>
          <w:sz w:val="28"/>
          <w:szCs w:val="28"/>
        </w:rPr>
        <w:t>Remad</w:t>
      </w:r>
      <w:proofErr w:type="spellEnd"/>
      <w:r w:rsidRPr="00D954D2">
        <w:rPr>
          <w:rFonts w:ascii="Bookman Old Style" w:hAnsi="Bookman Old Style"/>
          <w:sz w:val="28"/>
          <w:szCs w:val="28"/>
        </w:rPr>
        <w:t xml:space="preserve">, assim como de todo aspecto que a este fundo diga respeito, constará do Regimento Interno do </w:t>
      </w:r>
      <w:proofErr w:type="spellStart"/>
      <w:r w:rsidRPr="00D954D2">
        <w:rPr>
          <w:rFonts w:ascii="Bookman Old Style" w:hAnsi="Bookman Old Style"/>
          <w:sz w:val="28"/>
          <w:szCs w:val="28"/>
        </w:rPr>
        <w:t>Comad</w:t>
      </w:r>
      <w:proofErr w:type="spellEnd"/>
      <w:r w:rsidRPr="00D954D2">
        <w:rPr>
          <w:rFonts w:ascii="Bookman Old Style" w:hAnsi="Bookman Old Style"/>
          <w:sz w:val="28"/>
          <w:szCs w:val="28"/>
        </w:rPr>
        <w:t>.</w:t>
      </w:r>
    </w:p>
    <w:p w:rsidR="00D954D2" w:rsidRPr="00D954D2" w:rsidRDefault="00FB279C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Art. 7º </w:t>
      </w:r>
      <w:r w:rsidR="00D954D2" w:rsidRPr="00D954D2">
        <w:rPr>
          <w:rFonts w:ascii="Bookman Old Style" w:hAnsi="Bookman Old Style"/>
          <w:sz w:val="28"/>
          <w:szCs w:val="28"/>
        </w:rPr>
        <w:t>As funções de conselheiro não serão remuneradas, porém consideradas de relevante serviço público.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Parágrafo único – a relevância a que se refere o presente artigo será atestada por meio de certificado expedido pelo Prefeito, mediante indicação do Presidente do conselho.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Art. 8º O C</w:t>
      </w:r>
      <w:r w:rsidR="00DB68E1">
        <w:rPr>
          <w:rFonts w:ascii="Bookman Old Style" w:hAnsi="Bookman Old Style"/>
          <w:sz w:val="28"/>
          <w:szCs w:val="28"/>
        </w:rPr>
        <w:t xml:space="preserve">OMAD </w:t>
      </w:r>
      <w:r w:rsidRPr="00D954D2">
        <w:rPr>
          <w:rFonts w:ascii="Bookman Old Style" w:hAnsi="Bookman Old Style"/>
          <w:sz w:val="28"/>
          <w:szCs w:val="28"/>
        </w:rPr>
        <w:t xml:space="preserve">providenciará as informações relativas à sua criação a </w:t>
      </w:r>
      <w:proofErr w:type="spellStart"/>
      <w:r w:rsidRPr="00D954D2">
        <w:rPr>
          <w:rFonts w:ascii="Bookman Old Style" w:hAnsi="Bookman Old Style"/>
          <w:sz w:val="28"/>
          <w:szCs w:val="28"/>
        </w:rPr>
        <w:t>Senad</w:t>
      </w:r>
      <w:proofErr w:type="spellEnd"/>
      <w:r w:rsidRPr="00D954D2">
        <w:rPr>
          <w:rFonts w:ascii="Bookman Old Style" w:hAnsi="Bookman Old Style"/>
          <w:sz w:val="28"/>
          <w:szCs w:val="28"/>
        </w:rPr>
        <w:t xml:space="preserve"> e ao </w:t>
      </w:r>
      <w:proofErr w:type="spellStart"/>
      <w:r w:rsidRPr="00D954D2">
        <w:rPr>
          <w:rFonts w:ascii="Bookman Old Style" w:hAnsi="Bookman Old Style"/>
          <w:sz w:val="28"/>
          <w:szCs w:val="28"/>
        </w:rPr>
        <w:t>Conen</w:t>
      </w:r>
      <w:proofErr w:type="spellEnd"/>
      <w:r w:rsidRPr="00D954D2">
        <w:rPr>
          <w:rFonts w:ascii="Bookman Old Style" w:hAnsi="Bookman Old Style"/>
          <w:sz w:val="28"/>
          <w:szCs w:val="28"/>
        </w:rPr>
        <w:t>, visando sua integração aos Sistemas Nacional e Estadual Antidrogas.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t>Art. 9º</w:t>
      </w:r>
      <w:r w:rsidR="00FB279C">
        <w:rPr>
          <w:rFonts w:ascii="Bookman Old Style" w:hAnsi="Bookman Old Style"/>
          <w:sz w:val="28"/>
          <w:szCs w:val="28"/>
        </w:rPr>
        <w:t xml:space="preserve"> </w:t>
      </w:r>
      <w:r w:rsidRPr="00D954D2">
        <w:rPr>
          <w:rFonts w:ascii="Bookman Old Style" w:hAnsi="Bookman Old Style"/>
          <w:sz w:val="28"/>
          <w:szCs w:val="28"/>
        </w:rPr>
        <w:t>O C</w:t>
      </w:r>
      <w:r w:rsidR="00DB68E1">
        <w:rPr>
          <w:rFonts w:ascii="Bookman Old Style" w:hAnsi="Bookman Old Style"/>
          <w:sz w:val="28"/>
          <w:szCs w:val="28"/>
        </w:rPr>
        <w:t>OMAD</w:t>
      </w:r>
      <w:r w:rsidRPr="00D954D2">
        <w:rPr>
          <w:rFonts w:ascii="Bookman Old Style" w:hAnsi="Bookman Old Style"/>
          <w:sz w:val="28"/>
          <w:szCs w:val="28"/>
        </w:rPr>
        <w:t xml:space="preserve"> providenciará a elaboração do seu regimento interno.</w:t>
      </w:r>
    </w:p>
    <w:p w:rsidR="00D954D2" w:rsidRPr="00D954D2" w:rsidRDefault="00D954D2" w:rsidP="00FB279C">
      <w:pPr>
        <w:ind w:firstLine="1418"/>
        <w:jc w:val="both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/>
          <w:sz w:val="28"/>
          <w:szCs w:val="28"/>
        </w:rPr>
        <w:lastRenderedPageBreak/>
        <w:t>Art. 10</w:t>
      </w:r>
      <w:r w:rsidR="00FB279C">
        <w:rPr>
          <w:rFonts w:ascii="Bookman Old Style" w:hAnsi="Bookman Old Style"/>
          <w:sz w:val="28"/>
          <w:szCs w:val="28"/>
        </w:rPr>
        <w:t xml:space="preserve">. </w:t>
      </w:r>
      <w:r w:rsidRPr="00D954D2">
        <w:rPr>
          <w:rFonts w:ascii="Bookman Old Style" w:hAnsi="Bookman Old Style"/>
          <w:sz w:val="28"/>
          <w:szCs w:val="28"/>
        </w:rPr>
        <w:t>Esta Lei entra em vigor na data de sua publicação, revogadas as disposições em contrário.</w:t>
      </w:r>
    </w:p>
    <w:p w:rsidR="001C26D6" w:rsidRDefault="001C26D6" w:rsidP="00FB279C">
      <w:pPr>
        <w:spacing w:after="0" w:line="240" w:lineRule="auto"/>
        <w:ind w:firstLine="1418"/>
        <w:jc w:val="both"/>
        <w:rPr>
          <w:rFonts w:ascii="Bookman Old Style" w:hAnsi="Bookman Old Style" w:cs="Tahoma"/>
          <w:sz w:val="28"/>
          <w:szCs w:val="28"/>
        </w:rPr>
      </w:pPr>
    </w:p>
    <w:p w:rsidR="009C1311" w:rsidRPr="00D954D2" w:rsidRDefault="009C1311" w:rsidP="00FB279C">
      <w:pPr>
        <w:spacing w:after="0" w:line="240" w:lineRule="auto"/>
        <w:ind w:firstLine="1418"/>
        <w:jc w:val="both"/>
        <w:rPr>
          <w:rFonts w:ascii="Bookman Old Style" w:hAnsi="Bookman Old Style" w:cs="Tahoma"/>
          <w:sz w:val="28"/>
          <w:szCs w:val="28"/>
        </w:rPr>
      </w:pPr>
      <w:r w:rsidRPr="00D954D2">
        <w:rPr>
          <w:rFonts w:ascii="Bookman Old Style" w:hAnsi="Bookman Old Style" w:cs="Tahoma"/>
          <w:sz w:val="28"/>
          <w:szCs w:val="28"/>
        </w:rPr>
        <w:t xml:space="preserve">Gabinete do Prefeito Municipal de Campo Redondo, Centro Administrativo “Dr. José </w:t>
      </w:r>
      <w:proofErr w:type="spellStart"/>
      <w:r w:rsidRPr="00D954D2">
        <w:rPr>
          <w:rFonts w:ascii="Bookman Old Style" w:hAnsi="Bookman Old Style" w:cs="Tahoma"/>
          <w:sz w:val="28"/>
          <w:szCs w:val="28"/>
        </w:rPr>
        <w:t>Alberany</w:t>
      </w:r>
      <w:proofErr w:type="spellEnd"/>
      <w:r w:rsidRPr="00D954D2">
        <w:rPr>
          <w:rFonts w:ascii="Bookman Old Style" w:hAnsi="Bookman Old Style" w:cs="Tahoma"/>
          <w:sz w:val="28"/>
          <w:szCs w:val="28"/>
        </w:rPr>
        <w:t xml:space="preserve"> de Souza”,</w:t>
      </w:r>
      <w:r w:rsidRPr="00D954D2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D954D2">
        <w:rPr>
          <w:rFonts w:ascii="Bookman Old Style" w:hAnsi="Bookman Old Style" w:cs="Tahoma"/>
          <w:sz w:val="28"/>
          <w:szCs w:val="28"/>
        </w:rPr>
        <w:t xml:space="preserve">em </w:t>
      </w:r>
      <w:r w:rsidR="001C26D6">
        <w:rPr>
          <w:rFonts w:ascii="Bookman Old Style" w:hAnsi="Bookman Old Style" w:cs="Tahoma"/>
          <w:sz w:val="28"/>
          <w:szCs w:val="28"/>
        </w:rPr>
        <w:t>06</w:t>
      </w:r>
      <w:r w:rsidRPr="00D954D2">
        <w:rPr>
          <w:rFonts w:ascii="Bookman Old Style" w:hAnsi="Bookman Old Style" w:cs="Tahoma"/>
          <w:sz w:val="28"/>
          <w:szCs w:val="28"/>
        </w:rPr>
        <w:t xml:space="preserve"> de </w:t>
      </w:r>
      <w:r w:rsidR="001C26D6">
        <w:rPr>
          <w:rFonts w:ascii="Bookman Old Style" w:hAnsi="Bookman Old Style" w:cs="Tahoma"/>
          <w:sz w:val="28"/>
          <w:szCs w:val="28"/>
        </w:rPr>
        <w:t xml:space="preserve">abril </w:t>
      </w:r>
      <w:r w:rsidRPr="00D954D2">
        <w:rPr>
          <w:rFonts w:ascii="Bookman Old Style" w:hAnsi="Bookman Old Style" w:cs="Tahoma"/>
          <w:sz w:val="28"/>
          <w:szCs w:val="28"/>
        </w:rPr>
        <w:t>de 201</w:t>
      </w:r>
      <w:r w:rsidR="00DB68E1">
        <w:rPr>
          <w:rFonts w:ascii="Bookman Old Style" w:hAnsi="Bookman Old Style" w:cs="Tahoma"/>
          <w:sz w:val="28"/>
          <w:szCs w:val="28"/>
        </w:rPr>
        <w:t>6</w:t>
      </w:r>
      <w:r w:rsidRPr="00D954D2">
        <w:rPr>
          <w:rFonts w:ascii="Bookman Old Style" w:hAnsi="Bookman Old Style" w:cs="Tahoma"/>
          <w:sz w:val="28"/>
          <w:szCs w:val="28"/>
        </w:rPr>
        <w:t>.</w:t>
      </w:r>
    </w:p>
    <w:p w:rsidR="009C1311" w:rsidRPr="00D954D2" w:rsidRDefault="009C1311" w:rsidP="009C1311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9C1311" w:rsidRPr="00D954D2" w:rsidRDefault="009C1311" w:rsidP="009C1311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9C1311" w:rsidRPr="00D954D2" w:rsidRDefault="009C1311" w:rsidP="009C1311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9C1311" w:rsidRPr="00D954D2" w:rsidRDefault="009C1311" w:rsidP="009C1311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proofErr w:type="spellStart"/>
      <w:r w:rsidRPr="00D954D2">
        <w:rPr>
          <w:rFonts w:ascii="Bookman Old Style" w:hAnsi="Bookman Old Style" w:cs="Tahoma"/>
          <w:b/>
          <w:sz w:val="28"/>
          <w:szCs w:val="28"/>
        </w:rPr>
        <w:t>Alessandru</w:t>
      </w:r>
      <w:proofErr w:type="spellEnd"/>
      <w:r w:rsidRPr="00D954D2">
        <w:rPr>
          <w:rFonts w:ascii="Bookman Old Style" w:hAnsi="Bookman Old Style" w:cs="Tahoma"/>
          <w:b/>
          <w:sz w:val="28"/>
          <w:szCs w:val="28"/>
        </w:rPr>
        <w:t xml:space="preserve"> Emmanuel Pinheiro e Alves</w:t>
      </w:r>
    </w:p>
    <w:p w:rsidR="009C1311" w:rsidRPr="00D954D2" w:rsidRDefault="009C1311" w:rsidP="009C131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D954D2">
        <w:rPr>
          <w:rFonts w:ascii="Bookman Old Style" w:hAnsi="Bookman Old Style" w:cs="Tahoma"/>
          <w:sz w:val="28"/>
          <w:szCs w:val="28"/>
        </w:rPr>
        <w:t>Prefeito</w:t>
      </w:r>
    </w:p>
    <w:p w:rsidR="00403312" w:rsidRPr="00D954D2" w:rsidRDefault="00403312">
      <w:pPr>
        <w:rPr>
          <w:rFonts w:ascii="Bookman Old Style" w:hAnsi="Bookman Old Style"/>
          <w:sz w:val="28"/>
          <w:szCs w:val="28"/>
        </w:rPr>
      </w:pPr>
    </w:p>
    <w:sectPr w:rsidR="00403312" w:rsidRPr="00D954D2" w:rsidSect="004A102D">
      <w:headerReference w:type="default" r:id="rId7"/>
      <w:footerReference w:type="default" r:id="rId8"/>
      <w:pgSz w:w="11906" w:h="16838"/>
      <w:pgMar w:top="993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1D" w:rsidRDefault="0011161D">
      <w:pPr>
        <w:spacing w:after="0" w:line="240" w:lineRule="auto"/>
      </w:pPr>
      <w:r>
        <w:separator/>
      </w:r>
    </w:p>
  </w:endnote>
  <w:endnote w:type="continuationSeparator" w:id="0">
    <w:p w:rsidR="0011161D" w:rsidRDefault="0011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58" w:rsidRPr="003F3B17" w:rsidRDefault="00DB68E1" w:rsidP="000D7446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>______________________________________________________</w:t>
    </w:r>
    <w:r>
      <w:rPr>
        <w:rFonts w:ascii="Tahoma" w:hAnsi="Tahoma" w:cs="Tahoma"/>
        <w:color w:val="4A442A"/>
        <w:sz w:val="18"/>
        <w:szCs w:val="18"/>
      </w:rPr>
      <w:t>_________</w:t>
    </w:r>
    <w:r w:rsidRPr="003F3B17">
      <w:rPr>
        <w:rFonts w:ascii="Tahoma" w:hAnsi="Tahoma" w:cs="Tahoma"/>
        <w:color w:val="4A442A"/>
        <w:sz w:val="18"/>
        <w:szCs w:val="18"/>
      </w:rPr>
      <w:t>________________________________</w:t>
    </w:r>
  </w:p>
  <w:p w:rsidR="00EE2F58" w:rsidRPr="003F3B17" w:rsidRDefault="00DB68E1" w:rsidP="003F3B17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 xml:space="preserve">Palácio “MANOEL NORBERTO DA COSTA” – </w:t>
    </w:r>
    <w:r>
      <w:rPr>
        <w:rFonts w:ascii="Tahoma" w:hAnsi="Tahoma" w:cs="Tahoma"/>
        <w:color w:val="4A442A"/>
        <w:sz w:val="18"/>
        <w:szCs w:val="18"/>
      </w:rPr>
      <w:t>Rua José Francisco de Souza, 04 – Centro</w:t>
    </w:r>
  </w:p>
  <w:p w:rsidR="00EE2F58" w:rsidRPr="003F3B17" w:rsidRDefault="00DB68E1" w:rsidP="003F3B17">
    <w:pPr>
      <w:spacing w:after="0" w:line="240" w:lineRule="auto"/>
      <w:jc w:val="center"/>
      <w:rPr>
        <w:rFonts w:ascii="Tahoma" w:hAnsi="Tahoma" w:cs="Tahoma"/>
        <w:color w:val="4A442A"/>
        <w:sz w:val="18"/>
        <w:szCs w:val="18"/>
      </w:rPr>
    </w:pPr>
    <w:r w:rsidRPr="003F3B17">
      <w:rPr>
        <w:rFonts w:ascii="Tahoma" w:hAnsi="Tahoma" w:cs="Tahoma"/>
        <w:color w:val="4A442A"/>
        <w:sz w:val="18"/>
        <w:szCs w:val="18"/>
      </w:rPr>
      <w:t>Campo Redondo/RN. TEL.: 3432-</w:t>
    </w:r>
    <w:r>
      <w:rPr>
        <w:rFonts w:ascii="Tahoma" w:hAnsi="Tahoma" w:cs="Tahoma"/>
        <w:color w:val="4A442A"/>
        <w:sz w:val="18"/>
        <w:szCs w:val="18"/>
      </w:rPr>
      <w:t>0102</w:t>
    </w:r>
    <w:r w:rsidRPr="003F3B17">
      <w:rPr>
        <w:rFonts w:ascii="Tahoma" w:hAnsi="Tahoma" w:cs="Tahoma"/>
        <w:color w:val="4A442A"/>
        <w:sz w:val="18"/>
        <w:szCs w:val="18"/>
      </w:rPr>
      <w:t xml:space="preserve"> - e-mail</w:t>
    </w:r>
    <w:r>
      <w:rPr>
        <w:rFonts w:ascii="Tahoma" w:hAnsi="Tahoma" w:cs="Tahoma"/>
        <w:color w:val="4A442A"/>
        <w:sz w:val="18"/>
        <w:szCs w:val="18"/>
      </w:rPr>
      <w:t xml:space="preserve">: </w:t>
    </w:r>
    <w:hyperlink r:id="rId1" w:history="1">
      <w:r w:rsidRPr="00E8707B"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1D" w:rsidRDefault="0011161D">
      <w:pPr>
        <w:spacing w:after="0" w:line="240" w:lineRule="auto"/>
      </w:pPr>
      <w:r>
        <w:separator/>
      </w:r>
    </w:p>
  </w:footnote>
  <w:footnote w:type="continuationSeparator" w:id="0">
    <w:p w:rsidR="0011161D" w:rsidRDefault="0011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58" w:rsidRPr="005703AB" w:rsidRDefault="0011161D" w:rsidP="004B6A6A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</w:p>
  <w:p w:rsidR="00EE2F58" w:rsidRPr="005703AB" w:rsidRDefault="00DB68E1" w:rsidP="004B6A6A">
    <w:pPr>
      <w:spacing w:after="0" w:line="240" w:lineRule="auto"/>
      <w:jc w:val="center"/>
      <w:rPr>
        <w:rFonts w:ascii="Segoe UI" w:hAnsi="Segoe UI" w:cs="Segoe UI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B30762" wp14:editId="422F38A2">
          <wp:simplePos x="0" y="0"/>
          <wp:positionH relativeFrom="margin">
            <wp:posOffset>766445</wp:posOffset>
          </wp:positionH>
          <wp:positionV relativeFrom="margin">
            <wp:posOffset>-1102360</wp:posOffset>
          </wp:positionV>
          <wp:extent cx="1397000" cy="8966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53"/>
      <w:gridCol w:w="5558"/>
    </w:tblGrid>
    <w:tr w:rsidR="00EE2F58" w:rsidRPr="005703AB" w:rsidTr="007B6A4F">
      <w:trPr>
        <w:jc w:val="center"/>
      </w:trPr>
      <w:tc>
        <w:tcPr>
          <w:tcW w:w="2553" w:type="dxa"/>
          <w:shd w:val="clear" w:color="auto" w:fill="auto"/>
          <w:vAlign w:val="center"/>
        </w:tcPr>
        <w:p w:rsidR="00EE2F58" w:rsidRPr="007B6A4F" w:rsidRDefault="0011161D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24"/>
            </w:rPr>
          </w:pPr>
        </w:p>
      </w:tc>
      <w:tc>
        <w:tcPr>
          <w:tcW w:w="5558" w:type="dxa"/>
          <w:shd w:val="clear" w:color="auto" w:fill="auto"/>
          <w:vAlign w:val="center"/>
        </w:tcPr>
        <w:p w:rsidR="00EE2F58" w:rsidRPr="007B6A4F" w:rsidRDefault="00DB68E1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30"/>
            </w:rPr>
          </w:pPr>
          <w:r w:rsidRPr="007B6A4F">
            <w:rPr>
              <w:rFonts w:ascii="Segoe UI" w:hAnsi="Segoe UI" w:cs="Segoe UI"/>
              <w:b/>
              <w:sz w:val="24"/>
              <w:szCs w:val="30"/>
            </w:rPr>
            <w:t>Estado do Rio Grande do Norte</w:t>
          </w:r>
        </w:p>
        <w:p w:rsidR="00EE2F58" w:rsidRPr="007B6A4F" w:rsidRDefault="00DB68E1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24"/>
              <w:szCs w:val="30"/>
            </w:rPr>
          </w:pPr>
          <w:r w:rsidRPr="007B6A4F">
            <w:rPr>
              <w:rFonts w:ascii="Segoe UI" w:hAnsi="Segoe UI" w:cs="Segoe UI"/>
              <w:b/>
              <w:sz w:val="24"/>
              <w:szCs w:val="30"/>
            </w:rPr>
            <w:t>Prefeitura Municipal de Campo Redondo</w:t>
          </w:r>
        </w:p>
        <w:p w:rsidR="00EE2F58" w:rsidRPr="007B6A4F" w:rsidRDefault="00DB68E1" w:rsidP="007B6A4F">
          <w:pPr>
            <w:spacing w:after="0" w:line="240" w:lineRule="auto"/>
            <w:jc w:val="center"/>
            <w:rPr>
              <w:rFonts w:ascii="Segoe UI" w:hAnsi="Segoe UI" w:cs="Segoe UI"/>
              <w:b/>
              <w:sz w:val="32"/>
              <w:szCs w:val="24"/>
            </w:rPr>
          </w:pPr>
          <w:r w:rsidRPr="007B6A4F">
            <w:rPr>
              <w:rFonts w:ascii="Segoe UI" w:hAnsi="Segoe UI" w:cs="Segoe UI"/>
              <w:b/>
              <w:sz w:val="36"/>
              <w:szCs w:val="24"/>
            </w:rPr>
            <w:t>GABINETE DO PREFEITO</w:t>
          </w:r>
        </w:p>
      </w:tc>
    </w:tr>
  </w:tbl>
  <w:p w:rsidR="00EE2F58" w:rsidRPr="005703AB" w:rsidRDefault="0011161D" w:rsidP="004B6A6A">
    <w:pPr>
      <w:pStyle w:val="Cabealho"/>
      <w:rPr>
        <w:rFonts w:ascii="Segoe UI" w:hAnsi="Segoe UI" w:cs="Segoe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11"/>
    <w:rsid w:val="0011161D"/>
    <w:rsid w:val="00152632"/>
    <w:rsid w:val="001C26D6"/>
    <w:rsid w:val="00403312"/>
    <w:rsid w:val="00486D52"/>
    <w:rsid w:val="009C1311"/>
    <w:rsid w:val="00C9575D"/>
    <w:rsid w:val="00D954D2"/>
    <w:rsid w:val="00DB68E1"/>
    <w:rsid w:val="00E721CC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31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C1311"/>
    <w:rPr>
      <w:rFonts w:ascii="Calibri" w:eastAsia="Calibri" w:hAnsi="Calibri" w:cs="Times New Roman"/>
      <w:lang w:val="x-none"/>
    </w:rPr>
  </w:style>
  <w:style w:type="character" w:styleId="Hyperlink">
    <w:name w:val="Hyperlink"/>
    <w:rsid w:val="009C1311"/>
    <w:rPr>
      <w:color w:val="0000FF"/>
      <w:u w:val="single"/>
    </w:rPr>
  </w:style>
  <w:style w:type="paragraph" w:customStyle="1" w:styleId="Standard">
    <w:name w:val="Standard"/>
    <w:rsid w:val="009C13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8E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31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C1311"/>
    <w:rPr>
      <w:rFonts w:ascii="Calibri" w:eastAsia="Calibri" w:hAnsi="Calibri" w:cs="Times New Roman"/>
      <w:lang w:val="x-none"/>
    </w:rPr>
  </w:style>
  <w:style w:type="character" w:styleId="Hyperlink">
    <w:name w:val="Hyperlink"/>
    <w:rsid w:val="009C1311"/>
    <w:rPr>
      <w:color w:val="0000FF"/>
      <w:u w:val="single"/>
    </w:rPr>
  </w:style>
  <w:style w:type="paragraph" w:customStyle="1" w:styleId="Standard">
    <w:name w:val="Standard"/>
    <w:rsid w:val="009C13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Recursos Humanos</cp:lastModifiedBy>
  <cp:revision>4</cp:revision>
  <cp:lastPrinted>2016-02-24T18:41:00Z</cp:lastPrinted>
  <dcterms:created xsi:type="dcterms:W3CDTF">2016-04-06T15:34:00Z</dcterms:created>
  <dcterms:modified xsi:type="dcterms:W3CDTF">2016-04-06T15:36:00Z</dcterms:modified>
</cp:coreProperties>
</file>